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86249F" w14:paraId="66AF8A26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66AF8A25" w14:textId="38E796D7" w:rsidR="0086249F" w:rsidRDefault="00BD2AEE"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SchoolCash Online: Resources for Parents</w:t>
            </w:r>
          </w:p>
        </w:tc>
      </w:tr>
    </w:tbl>
    <w:p w14:paraId="66AF8A27" w14:textId="77777777" w:rsidR="0086249F" w:rsidRDefault="0086249F">
      <w:pPr>
        <w:spacing w:before="1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00"/>
        <w:gridCol w:w="3112"/>
      </w:tblGrid>
      <w:tr w:rsidR="0086249F" w14:paraId="66AF8A2D" w14:textId="77777777" w:rsidTr="00A97A62">
        <w:tc>
          <w:tcPr>
            <w:tcW w:w="7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90" w:type="dxa"/>
              <w:left w:w="0" w:type="dxa"/>
              <w:bottom w:w="150" w:type="dxa"/>
              <w:right w:w="200" w:type="dxa"/>
            </w:tcMar>
            <w:vAlign w:val="bottom"/>
          </w:tcPr>
          <w:p w14:paraId="66AF8A28" w14:textId="77777777" w:rsidR="0086249F" w:rsidRDefault="00180D32">
            <w:pPr>
              <w:spacing w:after="40"/>
            </w:pPr>
            <w:r>
              <w:rPr>
                <w:rFonts w:ascii="Arial" w:eastAsia="Arial" w:hAnsi="Arial" w:cs="Arial"/>
                <w:b/>
                <w:bCs/>
                <w:color w:val="0D1B2A"/>
                <w:sz w:val="46"/>
                <w:szCs w:val="46"/>
              </w:rPr>
              <w:t>Parent Email Template:</w:t>
            </w:r>
          </w:p>
          <w:p w14:paraId="66AF8A29" w14:textId="77777777" w:rsidR="0086249F" w:rsidRDefault="00180D32">
            <w:pPr>
              <w:spacing w:after="100"/>
            </w:pPr>
            <w:r>
              <w:rPr>
                <w:rFonts w:ascii="Arial" w:eastAsia="Arial" w:hAnsi="Arial" w:cs="Arial"/>
                <w:b/>
                <w:bCs/>
                <w:color w:val="1B4FD8"/>
                <w:sz w:val="46"/>
                <w:szCs w:val="46"/>
              </w:rPr>
              <w:t>First Registration Email</w:t>
            </w:r>
          </w:p>
          <w:p w14:paraId="66AF8A2A" w14:textId="3A9617CE" w:rsidR="0086249F" w:rsidRDefault="00180D32">
            <w:r>
              <w:rPr>
                <w:rFonts w:ascii="Arial" w:eastAsia="Arial" w:hAnsi="Arial" w:cs="Arial"/>
                <w:i/>
                <w:iCs/>
                <w:color w:val="4A5F74"/>
              </w:rPr>
              <w:t>Copy, personalize the highlighted fields, and send.</w:t>
            </w:r>
          </w:p>
        </w:tc>
        <w:tc>
          <w:tcPr>
            <w:tcW w:w="311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tcMar>
              <w:top w:w="190" w:type="dxa"/>
              <w:left w:w="220" w:type="dxa"/>
              <w:bottom w:w="150" w:type="dxa"/>
              <w:right w:w="200" w:type="dxa"/>
            </w:tcMar>
            <w:vAlign w:val="center"/>
          </w:tcPr>
          <w:p w14:paraId="007D4CEC" w14:textId="460A68B2" w:rsidR="006438D0" w:rsidRPr="007B5930" w:rsidRDefault="00D15C87">
            <w:pPr>
              <w:spacing w:before="60" w:after="60"/>
              <w:jc w:val="center"/>
              <w:rPr>
                <w:b/>
                <w:bCs/>
              </w:rPr>
            </w:pPr>
            <w:r w:rsidRPr="007B5930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6"/>
                <w:szCs w:val="36"/>
              </w:rPr>
              <w:t xml:space="preserve">[Insert </w:t>
            </w:r>
            <w:r w:rsidR="00BD2AEE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6"/>
                <w:szCs w:val="36"/>
              </w:rPr>
              <w:t>District</w:t>
            </w:r>
            <w:r w:rsidRPr="007B5930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6"/>
                <w:szCs w:val="36"/>
              </w:rPr>
              <w:t xml:space="preserve"> Logo Here]</w:t>
            </w:r>
          </w:p>
        </w:tc>
      </w:tr>
    </w:tbl>
    <w:p w14:paraId="66AF8A2E" w14:textId="77777777" w:rsidR="0086249F" w:rsidRDefault="0086249F">
      <w:pPr>
        <w:spacing w:before="1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86249F" w14:paraId="66AF8A30" w14:textId="77777777">
        <w:tc>
          <w:tcPr>
            <w:tcW w:w="10512" w:type="dxa"/>
            <w:tcBorders>
              <w:top w:val="single" w:sz="3" w:space="0" w:color="C8DAF0"/>
              <w:left w:val="single" w:sz="16" w:space="0" w:color="1B4FD8"/>
              <w:bottom w:val="single" w:sz="3" w:space="0" w:color="C8DAF0"/>
              <w:right w:val="none" w:sz="0" w:space="0" w:color="FFFFFF"/>
            </w:tcBorders>
            <w:shd w:val="clear" w:color="auto" w:fill="F7FAFD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66AF8A2F" w14:textId="1280BFED" w:rsidR="0086249F" w:rsidRDefault="00180D32">
            <w:r>
              <w:rPr>
                <w:rFonts w:ascii="Arial" w:eastAsia="Arial" w:hAnsi="Arial" w:cs="Arial"/>
                <w:b/>
                <w:bCs/>
                <w:color w:val="1B4FD8"/>
                <w:sz w:val="19"/>
                <w:szCs w:val="19"/>
              </w:rPr>
              <w:t xml:space="preserve">Subject: 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Pay for School Fees Online with SchoolCash Online</w:t>
            </w:r>
          </w:p>
        </w:tc>
      </w:tr>
    </w:tbl>
    <w:p w14:paraId="66AF8A31" w14:textId="77777777" w:rsidR="0086249F" w:rsidRDefault="0086249F">
      <w:pPr>
        <w:spacing w:before="14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86249F" w14:paraId="66AF8A48" w14:textId="77777777">
        <w:tc>
          <w:tcPr>
            <w:tcW w:w="10512" w:type="dxa"/>
            <w:tcBorders>
              <w:top w:val="single" w:sz="3" w:space="0" w:color="C8DAF0"/>
              <w:left w:val="single" w:sz="3" w:space="0" w:color="C8DAF0"/>
              <w:bottom w:val="single" w:sz="3" w:space="0" w:color="C8DAF0"/>
              <w:right w:val="single" w:sz="3" w:space="0" w:color="C8DAF0"/>
            </w:tcBorders>
            <w:shd w:val="clear" w:color="auto" w:fill="FFFFFF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66AF8A32" w14:textId="77777777" w:rsidR="0086249F" w:rsidRDefault="00180D32">
            <w:pPr>
              <w:spacing w:after="120"/>
            </w:pPr>
            <w:r>
              <w:rPr>
                <w:rFonts w:ascii="Arial" w:eastAsia="Arial" w:hAnsi="Arial" w:cs="Arial"/>
                <w:color w:val="2D3A4A"/>
              </w:rPr>
              <w:t>Dear Parent/Guardian,</w:t>
            </w:r>
          </w:p>
          <w:p w14:paraId="66AF8A33" w14:textId="3EF59043" w:rsidR="0086249F" w:rsidRDefault="00964548">
            <w:pPr>
              <w:spacing w:after="100"/>
            </w:pPr>
            <w:r w:rsidRPr="00964548">
              <w:rPr>
                <w:rFonts w:ascii="Arial" w:eastAsia="Arial" w:hAnsi="Arial" w:cs="Arial"/>
                <w:highlight w:val="cyan"/>
              </w:rPr>
              <w:t>[District Name]</w:t>
            </w:r>
            <w:r w:rsidR="00180D32" w:rsidRPr="00A97A62">
              <w:rPr>
                <w:rFonts w:ascii="Arial" w:eastAsia="Arial" w:hAnsi="Arial" w:cs="Arial"/>
              </w:rPr>
              <w:t xml:space="preserve"> uses SchoolCash Online as our preferred method of payment for school fees — from field trips and yearbooks to athletic fees and more. It's free, secure, and takes less than two minutes to set up.</w:t>
            </w:r>
          </w:p>
          <w:p w14:paraId="66AF8A34" w14:textId="2848E25C" w:rsidR="0086249F" w:rsidRPr="00964548" w:rsidRDefault="00180D32">
            <w:pPr>
              <w:spacing w:after="120"/>
              <w:rPr>
                <w:rFonts w:ascii="Arial" w:hAnsi="Arial" w:cs="Arial"/>
              </w:rPr>
            </w:pPr>
            <w:r w:rsidRPr="00964548">
              <w:rPr>
                <w:rFonts w:ascii="Arial" w:eastAsia="Arial" w:hAnsi="Arial" w:cs="Arial"/>
                <w:b/>
                <w:bCs/>
                <w:color w:val="2D3A4A"/>
              </w:rPr>
              <w:t xml:space="preserve">Get started here: </w:t>
            </w:r>
            <w:r w:rsidR="00964548" w:rsidRPr="00964548">
              <w:rPr>
                <w:rFonts w:ascii="Arial" w:hAnsi="Arial" w:cs="Arial"/>
                <w:b/>
                <w:bCs/>
                <w:highlight w:val="cyan"/>
              </w:rPr>
              <w:t>[District SchoolCash Online URL]</w:t>
            </w:r>
          </w:p>
          <w:p w14:paraId="66AF8A35" w14:textId="77777777" w:rsidR="0086249F" w:rsidRDefault="0086249F">
            <w:pPr>
              <w:pBdr>
                <w:bottom w:val="single" w:sz="3" w:space="1" w:color="E8EFF8"/>
              </w:pBdr>
            </w:pPr>
          </w:p>
          <w:p w14:paraId="5C487956" w14:textId="77777777" w:rsidR="001D2842" w:rsidRDefault="00180D32" w:rsidP="001D2842">
            <w:pPr>
              <w:pBdr>
                <w:bottom w:val="single" w:sz="3" w:space="4" w:color="E8EFF8"/>
              </w:pBdr>
              <w:spacing w:before="140" w:after="70"/>
              <w:rPr>
                <w:rFonts w:ascii="Arial" w:eastAsia="Arial" w:hAnsi="Arial" w:cs="Arial"/>
                <w:b/>
                <w:bCs/>
                <w:color w:val="1B4FD8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color w:val="1B4FD8"/>
                <w:sz w:val="21"/>
                <w:szCs w:val="21"/>
              </w:rPr>
              <w:t>How It Works</w:t>
            </w:r>
          </w:p>
          <w:p w14:paraId="0968F00D" w14:textId="77777777" w:rsidR="001D2842" w:rsidRDefault="00180D32">
            <w:pPr>
              <w:pBdr>
                <w:bottom w:val="single" w:sz="3" w:space="4" w:color="E8EFF8"/>
              </w:pBdr>
              <w:spacing w:before="140" w:after="70"/>
              <w:rPr>
                <w:rFonts w:ascii="Arial" w:eastAsia="Arial" w:hAnsi="Arial" w:cs="Arial"/>
                <w:color w:val="2D3A4A"/>
              </w:rPr>
            </w:pPr>
            <w:r>
              <w:rPr>
                <w:rFonts w:ascii="Arial" w:eastAsia="Arial" w:hAnsi="Arial" w:cs="Arial"/>
                <w:color w:val="2D3A4A"/>
              </w:rPr>
              <w:t xml:space="preserve">SchoolCash Online is the industry-leading platform for safe and secure school fee management, trusted by schools across North America. After you create a free account, you will be 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>notified automatically</w:t>
            </w:r>
            <w:r>
              <w:rPr>
                <w:rFonts w:ascii="Arial" w:eastAsia="Arial" w:hAnsi="Arial" w:cs="Arial"/>
                <w:color w:val="2D3A4A"/>
              </w:rPr>
              <w:t xml:space="preserve"> of all your child's associated fees — so you're always in the loop. You can then browse, purchase, and pay online at any time, from any device.</w:t>
            </w:r>
          </w:p>
          <w:p w14:paraId="06DBE882" w14:textId="77777777" w:rsidR="001D2842" w:rsidRDefault="001D2842">
            <w:pPr>
              <w:pBdr>
                <w:bottom w:val="single" w:sz="3" w:space="4" w:color="E8EFF8"/>
              </w:pBdr>
              <w:spacing w:before="140" w:after="70"/>
              <w:rPr>
                <w:rFonts w:ascii="Arial" w:eastAsia="Arial" w:hAnsi="Arial" w:cs="Arial"/>
                <w:b/>
                <w:bCs/>
                <w:color w:val="2D3A4A"/>
                <w:sz w:val="21"/>
                <w:szCs w:val="21"/>
              </w:rPr>
            </w:pPr>
          </w:p>
          <w:p w14:paraId="66AF8A39" w14:textId="19CDCA70" w:rsidR="0086249F" w:rsidRDefault="00180D32">
            <w:pPr>
              <w:pBdr>
                <w:bottom w:val="single" w:sz="3" w:space="4" w:color="E8EFF8"/>
              </w:pBdr>
              <w:spacing w:before="140" w:after="70"/>
            </w:pPr>
            <w:r>
              <w:rPr>
                <w:rFonts w:ascii="Arial" w:eastAsia="Arial" w:hAnsi="Arial" w:cs="Arial"/>
                <w:b/>
                <w:bCs/>
                <w:color w:val="1B4FD8"/>
                <w:sz w:val="21"/>
                <w:szCs w:val="21"/>
              </w:rPr>
              <w:t>Why It's Worth Signing Up</w:t>
            </w:r>
          </w:p>
          <w:p w14:paraId="66AF8A3A" w14:textId="77777777" w:rsidR="0086249F" w:rsidRPr="00CD1A00" w:rsidRDefault="00180D32"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 w:rsidRPr="00CD1A00">
              <w:rPr>
                <w:rFonts w:ascii="Arial" w:eastAsia="Arial" w:hAnsi="Arial" w:cs="Arial"/>
                <w:color w:val="2D3A4A"/>
              </w:rPr>
              <w:t>Pay anytime, anywhere — no cash sent to school with your child</w:t>
            </w:r>
          </w:p>
          <w:p w14:paraId="66AF8A3B" w14:textId="77777777" w:rsidR="0086249F" w:rsidRPr="00CD1A00" w:rsidRDefault="00180D32"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 w:rsidRPr="00CD1A00">
              <w:rPr>
                <w:rFonts w:ascii="Arial" w:eastAsia="Arial" w:hAnsi="Arial" w:cs="Arial"/>
                <w:color w:val="2D3A4A"/>
              </w:rPr>
              <w:t>Automatic notifications when new fees or activities are posted</w:t>
            </w:r>
          </w:p>
          <w:p w14:paraId="66AF8A3C" w14:textId="4A4818DC" w:rsidR="0086249F" w:rsidRPr="00CD1A00" w:rsidRDefault="00180D32"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 w:rsidRPr="00CD1A00">
              <w:rPr>
                <w:rFonts w:ascii="Arial" w:eastAsia="Arial" w:hAnsi="Arial" w:cs="Arial"/>
                <w:color w:val="2D3A4A"/>
              </w:rPr>
              <w:t>All your children's fees are managed from one account</w:t>
            </w:r>
          </w:p>
          <w:p w14:paraId="66AF8A3D" w14:textId="77777777" w:rsidR="0086249F" w:rsidRPr="00CD1A00" w:rsidRDefault="00180D32"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 w:rsidRPr="00CD1A00">
              <w:rPr>
                <w:rFonts w:ascii="Arial" w:eastAsia="Arial" w:hAnsi="Arial" w:cs="Arial"/>
                <w:color w:val="2D3A4A"/>
              </w:rPr>
              <w:t>Full payment history and receipts available at any time</w:t>
            </w:r>
          </w:p>
          <w:p w14:paraId="38180E83" w14:textId="77777777" w:rsidR="001D2842" w:rsidRPr="00CD1A00" w:rsidRDefault="00180D32" w:rsidP="001D2842">
            <w:pPr>
              <w:pStyle w:val="ListParagraph"/>
              <w:numPr>
                <w:ilvl w:val="0"/>
                <w:numId w:val="2"/>
              </w:numPr>
              <w:spacing w:before="40" w:after="40"/>
            </w:pPr>
            <w:r w:rsidRPr="00CD1A00">
              <w:rPr>
                <w:rFonts w:ascii="Arial" w:eastAsia="Arial" w:hAnsi="Arial" w:cs="Arial"/>
                <w:color w:val="2D3A4A"/>
              </w:rPr>
              <w:t>Your payments go directly to the school's bank account, freeing up teachers and staff to focus on students</w:t>
            </w:r>
          </w:p>
          <w:p w14:paraId="5670E933" w14:textId="77777777" w:rsidR="001D2842" w:rsidRDefault="001D2842" w:rsidP="001D2842">
            <w:pPr>
              <w:spacing w:before="40" w:after="40"/>
              <w:rPr>
                <w:rFonts w:ascii="Arial" w:eastAsia="Arial" w:hAnsi="Arial" w:cs="Arial"/>
                <w:b/>
                <w:bCs/>
                <w:color w:val="1B4FD8"/>
                <w:sz w:val="21"/>
                <w:szCs w:val="21"/>
              </w:rPr>
            </w:pPr>
          </w:p>
          <w:p w14:paraId="5FBB8AFA" w14:textId="54A4EEFB" w:rsidR="001D2842" w:rsidRPr="001D2842" w:rsidRDefault="00180D32" w:rsidP="001D2842">
            <w:pPr>
              <w:spacing w:before="40" w:after="40"/>
            </w:pPr>
            <w:r>
              <w:rPr>
                <w:rFonts w:ascii="Arial" w:eastAsia="Arial" w:hAnsi="Arial" w:cs="Arial"/>
                <w:b/>
                <w:bCs/>
                <w:color w:val="1B4FD8"/>
                <w:sz w:val="21"/>
                <w:szCs w:val="21"/>
              </w:rPr>
              <w:t>Register in Under 2 Minutes</w:t>
            </w:r>
          </w:p>
          <w:p w14:paraId="715142E8" w14:textId="46966866" w:rsidR="001D2842" w:rsidRPr="00964548" w:rsidRDefault="00180D32" w:rsidP="00964548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2D3A4A"/>
              </w:rPr>
              <w:t xml:space="preserve">Visit </w:t>
            </w:r>
            <w:r w:rsidR="00964548" w:rsidRPr="00964548">
              <w:rPr>
                <w:rFonts w:ascii="Arial" w:hAnsi="Arial" w:cs="Arial"/>
                <w:b/>
                <w:bCs/>
                <w:highlight w:val="cyan"/>
              </w:rPr>
              <w:t>[District SchoolCash Online URL]</w:t>
            </w:r>
            <w:r>
              <w:rPr>
                <w:rFonts w:ascii="Arial" w:eastAsia="Arial" w:hAnsi="Arial" w:cs="Arial"/>
                <w:color w:val="2D3A4A"/>
              </w:rPr>
              <w:t xml:space="preserve"> and click Register. You'll need your name, email address, and your child's school details.</w:t>
            </w:r>
          </w:p>
          <w:p w14:paraId="742CAF25" w14:textId="77777777" w:rsidR="001D2842" w:rsidRDefault="00180D32" w:rsidP="001D2842">
            <w:pPr>
              <w:pBdr>
                <w:bottom w:val="single" w:sz="3" w:space="4" w:color="E8EFF8"/>
              </w:pBdr>
              <w:spacing w:before="140" w:after="70"/>
              <w:rPr>
                <w:rFonts w:ascii="Arial" w:eastAsia="Arial" w:hAnsi="Arial" w:cs="Arial"/>
                <w:b/>
                <w:bCs/>
                <w:color w:val="2D3A4A"/>
              </w:rPr>
            </w:pPr>
            <w:r>
              <w:rPr>
                <w:rFonts w:ascii="Arial" w:eastAsia="Arial" w:hAnsi="Arial" w:cs="Arial"/>
                <w:b/>
                <w:bCs/>
                <w:color w:val="2D3A4A"/>
              </w:rPr>
              <w:t xml:space="preserve">Need help? Visit </w:t>
            </w:r>
            <w:r>
              <w:rPr>
                <w:rFonts w:ascii="Arial" w:eastAsia="Arial" w:hAnsi="Arial" w:cs="Arial"/>
                <w:b/>
                <w:bCs/>
                <w:color w:val="1B4FD8"/>
              </w:rPr>
              <w:t>schoolcashonline.com/Home/Support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 xml:space="preserve"> to reach the SchoolCash Online parent help desk.</w:t>
            </w:r>
          </w:p>
          <w:p w14:paraId="74205077" w14:textId="77777777" w:rsidR="001D2842" w:rsidRDefault="001D2842" w:rsidP="001D2842">
            <w:pPr>
              <w:pBdr>
                <w:bottom w:val="single" w:sz="3" w:space="4" w:color="E8EFF8"/>
              </w:pBdr>
              <w:spacing w:before="140" w:after="70"/>
              <w:rPr>
                <w:rFonts w:ascii="Arial" w:eastAsia="Arial" w:hAnsi="Arial" w:cs="Arial"/>
                <w:b/>
                <w:bCs/>
                <w:color w:val="2D3A4A"/>
              </w:rPr>
            </w:pPr>
          </w:p>
          <w:p w14:paraId="10CB4E4C" w14:textId="77777777" w:rsidR="001D2842" w:rsidRDefault="00180D32" w:rsidP="001D2842">
            <w:pPr>
              <w:pBdr>
                <w:bottom w:val="single" w:sz="3" w:space="4" w:color="E8EFF8"/>
              </w:pBdr>
              <w:spacing w:before="140" w:after="70"/>
              <w:rPr>
                <w:rFonts w:ascii="Arial" w:eastAsia="Arial" w:hAnsi="Arial" w:cs="Arial"/>
                <w:color w:val="2D3A4A"/>
              </w:rPr>
            </w:pPr>
            <w:r>
              <w:rPr>
                <w:rFonts w:ascii="Arial" w:eastAsia="Arial" w:hAnsi="Arial" w:cs="Arial"/>
                <w:color w:val="2D3A4A"/>
              </w:rPr>
              <w:t>Thank you for your support!</w:t>
            </w:r>
          </w:p>
          <w:p w14:paraId="66AF8A47" w14:textId="2758B2AD" w:rsidR="0086249F" w:rsidRDefault="00180D32" w:rsidP="001D2842">
            <w:pPr>
              <w:pBdr>
                <w:bottom w:val="single" w:sz="3" w:space="4" w:color="E8EFF8"/>
              </w:pBdr>
              <w:spacing w:before="140" w:after="70"/>
            </w:pPr>
            <w:r>
              <w:rPr>
                <w:rFonts w:ascii="Arial" w:eastAsia="Arial" w:hAnsi="Arial" w:cs="Arial"/>
                <w:b/>
                <w:bCs/>
                <w:color w:val="1B4FD8"/>
                <w:highlight w:val="cyan"/>
              </w:rPr>
              <w:t>[Signature]</w:t>
            </w:r>
          </w:p>
        </w:tc>
      </w:tr>
    </w:tbl>
    <w:p w14:paraId="66AF8A49" w14:textId="77777777" w:rsidR="0086249F" w:rsidRDefault="0086249F">
      <w:pPr>
        <w:spacing w:before="160"/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0"/>
      </w:tblGrid>
      <w:tr w:rsidR="001D2842" w14:paraId="66AF8A4F" w14:textId="77777777" w:rsidTr="001D2842">
        <w:tc>
          <w:tcPr>
            <w:tcW w:w="1053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80" w:type="dxa"/>
              <w:left w:w="280" w:type="dxa"/>
              <w:bottom w:w="180" w:type="dxa"/>
              <w:right w:w="200" w:type="dxa"/>
            </w:tcMar>
            <w:vAlign w:val="center"/>
          </w:tcPr>
          <w:p w14:paraId="66AF8A4A" w14:textId="77777777" w:rsidR="001D2842" w:rsidRPr="001D2842" w:rsidRDefault="001D2842">
            <w:pPr>
              <w:spacing w:after="60"/>
              <w:rPr>
                <w:color w:val="FFFFFF" w:themeColor="background1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THE BOTTOM LINE</w:t>
            </w:r>
          </w:p>
          <w:p w14:paraId="66AF8A4B" w14:textId="77777777" w:rsidR="001D2842" w:rsidRDefault="001D2842">
            <w:r>
              <w:rPr>
                <w:rFonts w:ascii="Arial" w:eastAsia="Arial" w:hAnsi="Arial" w:cs="Arial"/>
                <w:color w:val="D8E8FF"/>
                <w:sz w:val="19"/>
                <w:szCs w:val="19"/>
              </w:rPr>
              <w:t xml:space="preserve">Send this email in the first week of school.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The earlier families register, the easier the year for everyone.</w:t>
            </w:r>
          </w:p>
        </w:tc>
      </w:tr>
    </w:tbl>
    <w:p w14:paraId="66AF8A50" w14:textId="77777777" w:rsidR="00180D32" w:rsidRDefault="00180D32"/>
    <w:sectPr w:rsidR="00180D32" w:rsidSect="00A97A62">
      <w:footerReference w:type="default" r:id="rId7"/>
      <w:pgSz w:w="12240" w:h="15840"/>
      <w:pgMar w:top="540" w:right="864" w:bottom="720" w:left="864" w:header="708" w:footer="2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C3D39" w14:textId="77777777" w:rsidR="00796D66" w:rsidRDefault="00796D66" w:rsidP="00A97A62">
      <w:r>
        <w:separator/>
      </w:r>
    </w:p>
  </w:endnote>
  <w:endnote w:type="continuationSeparator" w:id="0">
    <w:p w14:paraId="317FA61F" w14:textId="77777777" w:rsidR="00796D66" w:rsidRDefault="00796D66" w:rsidP="00A9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6CA7" w14:textId="7F112CAC" w:rsidR="00A97A62" w:rsidRDefault="00A97A62" w:rsidP="00A97A62">
    <w:pPr>
      <w:pStyle w:val="Footer"/>
      <w:jc w:val="right"/>
    </w:pPr>
    <w:r>
      <w:rPr>
        <w:noProof/>
      </w:rPr>
      <w:drawing>
        <wp:inline distT="0" distB="0" distL="0" distR="0" wp14:anchorId="50EBC7A2" wp14:editId="1AD067D8">
          <wp:extent cx="892454" cy="528333"/>
          <wp:effectExtent l="0" t="0" r="3175" b="5080"/>
          <wp:docPr id="8958826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957025" name="Picture 2299570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5443" cy="5360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D1E86" w14:textId="77777777" w:rsidR="00796D66" w:rsidRDefault="00796D66" w:rsidP="00A97A62">
      <w:r>
        <w:separator/>
      </w:r>
    </w:p>
  </w:footnote>
  <w:footnote w:type="continuationSeparator" w:id="0">
    <w:p w14:paraId="1225CC45" w14:textId="77777777" w:rsidR="00796D66" w:rsidRDefault="00796D66" w:rsidP="00A97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E21F2D"/>
    <w:multiLevelType w:val="hybridMultilevel"/>
    <w:tmpl w:val="937695F8"/>
    <w:lvl w:ilvl="0" w:tplc="E2D0C1CC">
      <w:start w:val="1"/>
      <w:numFmt w:val="bullet"/>
      <w:lvlText w:val="•"/>
      <w:lvlJc w:val="left"/>
      <w:pPr>
        <w:ind w:left="360" w:hanging="260"/>
      </w:pPr>
    </w:lvl>
    <w:lvl w:ilvl="1" w:tplc="2FE83764">
      <w:numFmt w:val="decimal"/>
      <w:lvlText w:val=""/>
      <w:lvlJc w:val="left"/>
    </w:lvl>
    <w:lvl w:ilvl="2" w:tplc="4E28C9E6">
      <w:numFmt w:val="decimal"/>
      <w:lvlText w:val=""/>
      <w:lvlJc w:val="left"/>
    </w:lvl>
    <w:lvl w:ilvl="3" w:tplc="388A7EAA">
      <w:numFmt w:val="decimal"/>
      <w:lvlText w:val=""/>
      <w:lvlJc w:val="left"/>
    </w:lvl>
    <w:lvl w:ilvl="4" w:tplc="D4BA8A1A">
      <w:numFmt w:val="decimal"/>
      <w:lvlText w:val=""/>
      <w:lvlJc w:val="left"/>
    </w:lvl>
    <w:lvl w:ilvl="5" w:tplc="69788C7C">
      <w:numFmt w:val="decimal"/>
      <w:lvlText w:val=""/>
      <w:lvlJc w:val="left"/>
    </w:lvl>
    <w:lvl w:ilvl="6" w:tplc="E8E657EC">
      <w:numFmt w:val="decimal"/>
      <w:lvlText w:val=""/>
      <w:lvlJc w:val="left"/>
    </w:lvl>
    <w:lvl w:ilvl="7" w:tplc="89064BE8">
      <w:numFmt w:val="decimal"/>
      <w:lvlText w:val=""/>
      <w:lvlJc w:val="left"/>
    </w:lvl>
    <w:lvl w:ilvl="8" w:tplc="789EC2F0">
      <w:numFmt w:val="decimal"/>
      <w:lvlText w:val=""/>
      <w:lvlJc w:val="left"/>
    </w:lvl>
  </w:abstractNum>
  <w:abstractNum w:abstractNumId="1" w15:restartNumberingAfterBreak="0">
    <w:nsid w:val="77525D19"/>
    <w:multiLevelType w:val="hybridMultilevel"/>
    <w:tmpl w:val="A8BCA12E"/>
    <w:lvl w:ilvl="0" w:tplc="05F02AE4">
      <w:start w:val="1"/>
      <w:numFmt w:val="bullet"/>
      <w:lvlText w:val="●"/>
      <w:lvlJc w:val="left"/>
      <w:pPr>
        <w:ind w:left="720" w:hanging="360"/>
      </w:pPr>
    </w:lvl>
    <w:lvl w:ilvl="1" w:tplc="B48865BA">
      <w:start w:val="1"/>
      <w:numFmt w:val="bullet"/>
      <w:lvlText w:val="○"/>
      <w:lvlJc w:val="left"/>
      <w:pPr>
        <w:ind w:left="1440" w:hanging="360"/>
      </w:pPr>
    </w:lvl>
    <w:lvl w:ilvl="2" w:tplc="F836BB56">
      <w:start w:val="1"/>
      <w:numFmt w:val="bullet"/>
      <w:lvlText w:val="■"/>
      <w:lvlJc w:val="left"/>
      <w:pPr>
        <w:ind w:left="2160" w:hanging="360"/>
      </w:pPr>
    </w:lvl>
    <w:lvl w:ilvl="3" w:tplc="57049D3C">
      <w:start w:val="1"/>
      <w:numFmt w:val="bullet"/>
      <w:lvlText w:val="●"/>
      <w:lvlJc w:val="left"/>
      <w:pPr>
        <w:ind w:left="2880" w:hanging="360"/>
      </w:pPr>
    </w:lvl>
    <w:lvl w:ilvl="4" w:tplc="98F20922">
      <w:start w:val="1"/>
      <w:numFmt w:val="bullet"/>
      <w:lvlText w:val="○"/>
      <w:lvlJc w:val="left"/>
      <w:pPr>
        <w:ind w:left="3600" w:hanging="360"/>
      </w:pPr>
    </w:lvl>
    <w:lvl w:ilvl="5" w:tplc="A4CE1DD4">
      <w:start w:val="1"/>
      <w:numFmt w:val="bullet"/>
      <w:lvlText w:val="■"/>
      <w:lvlJc w:val="left"/>
      <w:pPr>
        <w:ind w:left="4320" w:hanging="360"/>
      </w:pPr>
    </w:lvl>
    <w:lvl w:ilvl="6" w:tplc="AE22CD62">
      <w:start w:val="1"/>
      <w:numFmt w:val="bullet"/>
      <w:lvlText w:val="●"/>
      <w:lvlJc w:val="left"/>
      <w:pPr>
        <w:ind w:left="5040" w:hanging="360"/>
      </w:pPr>
    </w:lvl>
    <w:lvl w:ilvl="7" w:tplc="C3EA949C">
      <w:start w:val="1"/>
      <w:numFmt w:val="bullet"/>
      <w:lvlText w:val="●"/>
      <w:lvlJc w:val="left"/>
      <w:pPr>
        <w:ind w:left="5760" w:hanging="360"/>
      </w:pPr>
    </w:lvl>
    <w:lvl w:ilvl="8" w:tplc="B52000BE">
      <w:start w:val="1"/>
      <w:numFmt w:val="bullet"/>
      <w:lvlText w:val="●"/>
      <w:lvlJc w:val="left"/>
      <w:pPr>
        <w:ind w:left="6480" w:hanging="360"/>
      </w:pPr>
    </w:lvl>
  </w:abstractNum>
  <w:num w:numId="1" w16cid:durableId="1660958397">
    <w:abstractNumId w:val="1"/>
    <w:lvlOverride w:ilvl="0">
      <w:startOverride w:val="1"/>
    </w:lvlOverride>
  </w:num>
  <w:num w:numId="2" w16cid:durableId="195089023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49F"/>
    <w:rsid w:val="000B039D"/>
    <w:rsid w:val="001108F6"/>
    <w:rsid w:val="00180D32"/>
    <w:rsid w:val="001A3FF4"/>
    <w:rsid w:val="001D2842"/>
    <w:rsid w:val="001D72BE"/>
    <w:rsid w:val="002C4C64"/>
    <w:rsid w:val="00367373"/>
    <w:rsid w:val="003E68EE"/>
    <w:rsid w:val="00406A9D"/>
    <w:rsid w:val="00432331"/>
    <w:rsid w:val="004E40EC"/>
    <w:rsid w:val="006438D0"/>
    <w:rsid w:val="00657656"/>
    <w:rsid w:val="00706D1C"/>
    <w:rsid w:val="00796D66"/>
    <w:rsid w:val="007B5930"/>
    <w:rsid w:val="007C48C4"/>
    <w:rsid w:val="0086249F"/>
    <w:rsid w:val="0089235F"/>
    <w:rsid w:val="00914F5F"/>
    <w:rsid w:val="00964548"/>
    <w:rsid w:val="00A1663B"/>
    <w:rsid w:val="00A34E5D"/>
    <w:rsid w:val="00A97A62"/>
    <w:rsid w:val="00B511D8"/>
    <w:rsid w:val="00BD2AEE"/>
    <w:rsid w:val="00BF303B"/>
    <w:rsid w:val="00C1457F"/>
    <w:rsid w:val="00C87C0E"/>
    <w:rsid w:val="00CD1A00"/>
    <w:rsid w:val="00D03266"/>
    <w:rsid w:val="00D1508B"/>
    <w:rsid w:val="00D15C87"/>
    <w:rsid w:val="00DF6F70"/>
    <w:rsid w:val="00E0398C"/>
    <w:rsid w:val="00E15676"/>
    <w:rsid w:val="00E207B8"/>
    <w:rsid w:val="00E51840"/>
    <w:rsid w:val="00EE67F7"/>
    <w:rsid w:val="00F300AB"/>
    <w:rsid w:val="00FB38B2"/>
    <w:rsid w:val="00FE6D42"/>
    <w:rsid w:val="21792B6B"/>
    <w:rsid w:val="5265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F8A25"/>
  <w15:docId w15:val="{8DED1F59-EF6D-4EC4-9E14-262B8C95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97A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A62"/>
  </w:style>
  <w:style w:type="paragraph" w:styleId="Footer">
    <w:name w:val="footer"/>
    <w:basedOn w:val="Normal"/>
    <w:link w:val="FooterChar"/>
    <w:uiPriority w:val="99"/>
    <w:unhideWhenUsed/>
    <w:rsid w:val="00A97A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277</Words>
  <Characters>1403</Characters>
  <Application>Microsoft Office Word</Application>
  <DocSecurity>0</DocSecurity>
  <Lines>58</Lines>
  <Paragraphs>47</Paragraphs>
  <ScaleCrop>false</ScaleCrop>
  <Company>KEV Group Inc.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15</cp:revision>
  <dcterms:created xsi:type="dcterms:W3CDTF">2026-06-15T19:02:00Z</dcterms:created>
  <dcterms:modified xsi:type="dcterms:W3CDTF">2026-06-25T16:46:00Z</dcterms:modified>
</cp:coreProperties>
</file>